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B4AD" w14:textId="77777777" w:rsidR="00E62CA0" w:rsidRDefault="00E62CA0" w:rsidP="00E62CA0">
      <w:pPr>
        <w:pStyle w:val="30"/>
        <w:shd w:val="clear" w:color="auto" w:fill="auto"/>
        <w:spacing w:before="0"/>
        <w:ind w:left="4960" w:right="460"/>
        <w:jc w:val="center"/>
      </w:pPr>
      <w:r>
        <w:t xml:space="preserve">Отчет об исполнении </w:t>
      </w:r>
      <w:r w:rsidRPr="00450D87">
        <w:t>План</w:t>
      </w:r>
      <w:r>
        <w:t>а</w:t>
      </w:r>
      <w:r w:rsidRPr="00450D87">
        <w:t xml:space="preserve"> мероприятий по противодействию коррупции</w:t>
      </w:r>
    </w:p>
    <w:p w14:paraId="749C3E3D" w14:textId="77777777" w:rsidR="00E62CA0" w:rsidRDefault="00E62CA0" w:rsidP="00E62CA0">
      <w:pPr>
        <w:pStyle w:val="30"/>
        <w:shd w:val="clear" w:color="auto" w:fill="auto"/>
        <w:spacing w:before="0"/>
        <w:ind w:left="4960" w:right="460"/>
        <w:jc w:val="center"/>
      </w:pPr>
      <w:r w:rsidRPr="00450D87">
        <w:t>в ГБУ РО «Областной центр охраны здоровья семьи и репродукции»</w:t>
      </w:r>
    </w:p>
    <w:p w14:paraId="290CB1DB" w14:textId="7B556429" w:rsidR="00E62CA0" w:rsidRDefault="00E62CA0" w:rsidP="00E62CA0">
      <w:pPr>
        <w:pStyle w:val="30"/>
        <w:shd w:val="clear" w:color="auto" w:fill="auto"/>
        <w:spacing w:before="0"/>
        <w:ind w:left="4960" w:right="460"/>
        <w:jc w:val="center"/>
      </w:pPr>
      <w:r>
        <w:t>за</w:t>
      </w:r>
      <w:r w:rsidRPr="00450D87">
        <w:t xml:space="preserve"> 20</w:t>
      </w:r>
      <w:r w:rsidR="00FB6578">
        <w:t>2</w:t>
      </w:r>
      <w:r w:rsidR="0049115F">
        <w:t>3</w:t>
      </w:r>
      <w:r w:rsidR="00FB6578">
        <w:t xml:space="preserve"> </w:t>
      </w:r>
      <w:r w:rsidRPr="00450D87">
        <w:t>год</w:t>
      </w:r>
    </w:p>
    <w:p w14:paraId="670FF699" w14:textId="77777777" w:rsidR="00E62CA0" w:rsidRDefault="00E62CA0" w:rsidP="00E62CA0">
      <w:pPr>
        <w:jc w:val="center"/>
      </w:pPr>
    </w:p>
    <w:tbl>
      <w:tblPr>
        <w:tblW w:w="14377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7380"/>
        <w:gridCol w:w="2880"/>
        <w:gridCol w:w="3384"/>
      </w:tblGrid>
      <w:tr w:rsidR="00E62CA0" w:rsidRPr="00144FB9" w14:paraId="734D8DAD" w14:textId="77777777" w:rsidTr="006430FA">
        <w:trPr>
          <w:cantSplit/>
          <w:trHeight w:val="7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35D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596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40BB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F31D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Отметка об исполнении</w:t>
            </w:r>
          </w:p>
        </w:tc>
      </w:tr>
      <w:tr w:rsidR="00E62CA0" w:rsidRPr="00144FB9" w14:paraId="09BCC2F2" w14:textId="77777777" w:rsidTr="006430FA">
        <w:trPr>
          <w:cantSplit/>
          <w:trHeight w:val="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2681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1B2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614C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786D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E62CA0" w:rsidRPr="00144FB9" w14:paraId="7E5A025E" w14:textId="77777777" w:rsidTr="006430FA">
        <w:trPr>
          <w:cantSplit/>
          <w:trHeight w:val="177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D1F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E62CA0" w:rsidRPr="00144FB9" w14:paraId="784B9234" w14:textId="77777777" w:rsidTr="00E50368">
        <w:trPr>
          <w:cantSplit/>
          <w:trHeight w:val="1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D49F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6FF" w14:textId="3BB939A6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44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Внесение изменений в действующи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144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противодействия коррупции в соответствии с Национальным планом противодействия коррупции на 20</w:t>
            </w:r>
            <w:r w:rsidR="003E1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144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3E1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44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годы,</w:t>
            </w:r>
            <w:r w:rsidRPr="00144FB9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обеспечение контроля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его</w:t>
            </w:r>
            <w:r w:rsidRPr="00144FB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94F" w14:textId="64C8C88B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</w:t>
            </w:r>
            <w:r w:rsidR="00377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377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</w:t>
            </w:r>
            <w:r w:rsidR="00377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4911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 – внесение соответствующих изменений, в течение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20</w:t>
            </w:r>
            <w:r w:rsidR="00377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4911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="00377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г. – обеспечение контроля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его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выполнения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78EB" w14:textId="391A900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Приказом </w:t>
            </w:r>
            <w:r w:rsidRPr="006F1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   </w:t>
            </w:r>
            <w:r w:rsidR="006F1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30.08.2021 №299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утвержден план мероприятий на 20</w:t>
            </w:r>
            <w:r w:rsidR="006F1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1-202</w:t>
            </w:r>
            <w:r w:rsidR="006F1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годы с учетом изменений законодательства</w:t>
            </w:r>
          </w:p>
        </w:tc>
      </w:tr>
      <w:tr w:rsidR="003809DC" w:rsidRPr="00144FB9" w14:paraId="07BA640C" w14:textId="77777777" w:rsidTr="00E50368">
        <w:trPr>
          <w:cantSplit/>
          <w:trHeight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6B9" w14:textId="64C03ACE" w:rsidR="003809DC" w:rsidRPr="00144FB9" w:rsidRDefault="0050166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83C" w14:textId="1156F957" w:rsidR="003809DC" w:rsidRPr="00144FB9" w:rsidRDefault="0050166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Ежегодное рассмотрение на заседании комиссии по противодействию коррупции и по </w:t>
            </w:r>
            <w:r w:rsidR="006E19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урегулированию конфликта интересов отчета о выполнении плана мероприятий по противодействию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5E9E" w14:textId="264DFC36" w:rsidR="003809DC" w:rsidRDefault="0088053D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 до 15 января года, следующего 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0F3" w14:textId="66FCEC9D" w:rsidR="003809DC" w:rsidRDefault="006D758A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Ответственная за амбулаторно-поликлиническую работу Говорухина А.В. – председатель комиссии по противодействию коррупции</w:t>
            </w:r>
          </w:p>
        </w:tc>
      </w:tr>
      <w:tr w:rsidR="00DB0A33" w:rsidRPr="00144FB9" w14:paraId="5C0A3223" w14:textId="77777777" w:rsidTr="006430FA">
        <w:trPr>
          <w:cantSplit/>
          <w:trHeight w:val="14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3C5" w14:textId="4CCF898C" w:rsidR="00DB0A33" w:rsidRDefault="00DB0A33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E34" w14:textId="77777777" w:rsidR="004E350D" w:rsidRDefault="00DB0A33" w:rsidP="006430FA">
            <w:pPr>
              <w:pStyle w:val="ConsPlusNormal"/>
              <w:spacing w:line="226" w:lineRule="auto"/>
              <w:jc w:val="both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Ежегодное ра</w:t>
            </w:r>
            <w:r w:rsidR="00483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змещение отчета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выполнении плана мероприятий по противодействию коррупции</w:t>
            </w:r>
            <w:r w:rsidR="00483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официальном сайте </w:t>
            </w:r>
            <w:r w:rsidR="00D109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ГБУ РО «ОЦОЗС и Р»</w:t>
            </w:r>
            <w:r w:rsidR="0049115F">
              <w:t xml:space="preserve"> </w:t>
            </w:r>
          </w:p>
          <w:p w14:paraId="58829EB9" w14:textId="280488FE" w:rsidR="00DB0A33" w:rsidRDefault="004E350D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t xml:space="preserve">Ссылка: </w:t>
            </w:r>
            <w:r w:rsidR="0049115F" w:rsidRPr="004911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https://ocozsrostov.ru/protivodeystvie-korrupcii/plany-meropriyatiy-po-protivodeystviyu-korrupcii-otchety-ob-ispolnenii-0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71A" w14:textId="4A0E3505" w:rsidR="00DB0A33" w:rsidRDefault="00D1098B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 до 15 января года, следующего 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5665" w14:textId="7AB53157" w:rsidR="00DB0A33" w:rsidRDefault="00D1098B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Ответственная за амбулаторно-поликлиническую работу Говорухина А.В. – председатель комиссии по противодействию коррупции</w:t>
            </w:r>
          </w:p>
        </w:tc>
      </w:tr>
      <w:tr w:rsidR="00E62CA0" w:rsidRPr="00144FB9" w14:paraId="16F69C5A" w14:textId="77777777" w:rsidTr="00671F6B">
        <w:trPr>
          <w:cantSplit/>
          <w:trHeight w:val="10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D5FF" w14:textId="3B6B33B3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</w:t>
            </w:r>
            <w:r w:rsidR="00E503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9EA" w14:textId="77777777" w:rsidR="00E62CA0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Представление в министерств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здравоохранения Ростовской области</w:t>
            </w:r>
          </w:p>
          <w:p w14:paraId="56DA6B46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отчетов об исполнении плана мероприятий по противодействию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165" w14:textId="58C8D54D" w:rsidR="00E62CA0" w:rsidRPr="00144FB9" w:rsidRDefault="00280B96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 до 15 января года, следующего 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0E7" w14:textId="7BF792AD" w:rsidR="00553946" w:rsidRDefault="00553946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</w:t>
            </w:r>
            <w:r w:rsidR="00EC5C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амбулаторно-поликлиническую работу Говорухин</w:t>
            </w:r>
            <w:r w:rsidR="00EC5C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А.В. – председател</w:t>
            </w:r>
            <w:r w:rsidR="000644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комиссии по противодействию коррупции</w:t>
            </w:r>
          </w:p>
          <w:p w14:paraId="350957EC" w14:textId="14676273" w:rsidR="00E62CA0" w:rsidRDefault="00F01442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тчет об исполнении плана мероприятий по противодействию коррупции</w:t>
            </w:r>
          </w:p>
          <w:p w14:paraId="073A97F6" w14:textId="77777777" w:rsidR="00F01442" w:rsidRDefault="00671F6B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направлять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МЗ РО </w:t>
            </w:r>
          </w:p>
          <w:p w14:paraId="427ED678" w14:textId="50E4FD1C" w:rsidR="00E62CA0" w:rsidRPr="00144FB9" w:rsidRDefault="00F01442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15.01.20</w:t>
            </w:r>
            <w:r w:rsidR="00671F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B37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E62CA0" w:rsidRPr="00144FB9" w14:paraId="0501F078" w14:textId="77777777" w:rsidTr="006430FA">
        <w:trPr>
          <w:cantSplit/>
          <w:trHeight w:val="201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EB9C" w14:textId="2B8F857E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341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B04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Принятие дополнительных</w:t>
            </w:r>
            <w:r w:rsidRPr="00144FB9">
              <w:rPr>
                <w:rFonts w:ascii="Times New Roman" w:hAnsi="Times New Roman" w:cs="Times New Roman"/>
                <w:i/>
                <w:color w:val="FF0000"/>
                <w:spacing w:val="-4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 по повышению эффективности контроля за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соблюдением сотрудниками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требований законодательства о противодействии коррупции, касающихся предотвращения и урегулирования конфликта интересов, в том числе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за привлечением таких лиц к ответственности в случае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их несоблюдения – с учетом опыта других субъектов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23B" w14:textId="7D300790" w:rsidR="00E62CA0" w:rsidRPr="00144FB9" w:rsidRDefault="0056160F" w:rsidP="0056160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0A2" w14:textId="483A4174" w:rsidR="00E62CA0" w:rsidRPr="00144FB9" w:rsidRDefault="0056160F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</w:t>
            </w:r>
            <w:r w:rsidR="00EC5C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амбулаторно-поликлиническую работу Говорухин</w:t>
            </w:r>
            <w:r w:rsidR="00EC5C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А.В. </w:t>
            </w:r>
            <w:r w:rsidR="00EC5C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 планерных совещаниях рассматриват</w:t>
            </w:r>
            <w:r w:rsidR="00341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ь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нормативные правовые акты Ростовской области и Российской Федерации, касающиеся предотвращения проявления коррупции, озвучивается опыт других субъектов РФ</w:t>
            </w:r>
          </w:p>
        </w:tc>
      </w:tr>
      <w:tr w:rsidR="00E62CA0" w:rsidRPr="00144FB9" w14:paraId="1D07DC06" w14:textId="77777777" w:rsidTr="006430FA">
        <w:trPr>
          <w:cantSplit/>
          <w:trHeight w:val="8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85D" w14:textId="0B2064D2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341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72C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внутреннего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контроля эффективности реализации антикоррупционных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мер 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ГБУ РО «ОЦОЗС и 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67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02B" w14:textId="4E6EFC31" w:rsidR="00E62CA0" w:rsidRPr="00144FB9" w:rsidRDefault="002716C3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Комиссии по противодействию коррупции в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нутренний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контрол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эффективности реализации антикоррупционных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мер  в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ГБУ РО «ОЦОЗС и Р»В течение 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B37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проводи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ть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</w:tr>
      <w:tr w:rsidR="00E62CA0" w:rsidRPr="00144FB9" w14:paraId="541DA8E7" w14:textId="77777777" w:rsidTr="006430FA">
        <w:trPr>
          <w:cantSplit/>
          <w:trHeight w:val="149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2F5" w14:textId="42ED1CD4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8D47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45C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антикоррупционного законодательства </w:t>
            </w:r>
            <w:r w:rsidRPr="00144F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и приведение нормативных правовых актов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ГБУ РО «ОЦОЗС и Р»</w:t>
            </w:r>
            <w:r w:rsidRPr="00144F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094" w14:textId="529F4A62" w:rsidR="00E62CA0" w:rsidRPr="00144FB9" w:rsidRDefault="00E62CA0" w:rsidP="008D472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8D47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B92" w14:textId="5682A943" w:rsidR="00E62CA0" w:rsidRPr="00144FB9" w:rsidRDefault="00C16B3A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Юристу, экономисту по закупкам в</w:t>
            </w:r>
            <w:r w:rsidR="00E62C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тексты договоров с поставщиками работ (услуг) включ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ать </w:t>
            </w:r>
            <w:r w:rsidR="00E62C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антикоррупционн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ую </w:t>
            </w:r>
            <w:r w:rsidR="00E62C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оговорк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</w:p>
        </w:tc>
      </w:tr>
      <w:tr w:rsidR="00E62CA0" w:rsidRPr="00144FB9" w14:paraId="4A96AD36" w14:textId="77777777" w:rsidTr="006430FA">
        <w:trPr>
          <w:cantSplit/>
          <w:trHeight w:val="205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9018" w14:textId="70EF6220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</w:t>
            </w:r>
            <w:r w:rsidR="00D05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AF4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3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Рассмотрение на планерных совещаниях, проводимых в  ГБУ РО «ОЦОЗС и Р», 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распорядительных </w:t>
            </w:r>
            <w:r w:rsidRPr="00133EEA">
              <w:rPr>
                <w:rFonts w:ascii="Times New Roman" w:hAnsi="Times New Roman" w:cs="Times New Roman"/>
                <w:spacing w:val="-2"/>
              </w:rPr>
              <w:t>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425D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  <w:p w14:paraId="2A5A9698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(при поступлении судебных решений)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1085" w14:textId="1DAADCB6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Один раз в квартал </w:t>
            </w:r>
            <w:r w:rsidRPr="00133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планерных совещаниях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юрисконсульт О.В. Щетинина знакоми</w:t>
            </w:r>
            <w:r w:rsidR="00CB25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коллектив с правоприменительной практикой </w:t>
            </w:r>
            <w:r w:rsidRPr="00133EEA">
              <w:rPr>
                <w:rFonts w:ascii="Times New Roman" w:hAnsi="Times New Roman" w:cs="Times New Roman"/>
                <w:spacing w:val="-2"/>
              </w:rPr>
              <w:t>в целях выработки и принятия мер по предупреждению и устранению причин выявленных нарушений</w:t>
            </w:r>
            <w:r>
              <w:rPr>
                <w:rFonts w:ascii="Times New Roman" w:hAnsi="Times New Roman" w:cs="Times New Roman"/>
                <w:spacing w:val="-2"/>
              </w:rPr>
              <w:t xml:space="preserve"> в сфере коррупционных нарушений</w:t>
            </w:r>
          </w:p>
        </w:tc>
      </w:tr>
      <w:tr w:rsidR="00E62CA0" w:rsidRPr="00144FB9" w14:paraId="44FDB972" w14:textId="77777777" w:rsidTr="006430FA">
        <w:trPr>
          <w:cantSplit/>
          <w:trHeight w:val="74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3DE" w14:textId="7BC1836C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CB25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C78E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Принятие мер по предотвращению и урегулированию конфликта интересов 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сотрудников ГБУ РО «ОЦОЗС и 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D5C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14:paraId="3C0B061E" w14:textId="5C30B427" w:rsidR="00E62CA0" w:rsidRPr="00144FB9" w:rsidRDefault="00616F57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829F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Разработаны и утверждены нормативные акты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предотвращению и урегулированию конфликта интересов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, сотрудники ознакомлены под роспись </w:t>
            </w:r>
          </w:p>
        </w:tc>
      </w:tr>
      <w:tr w:rsidR="00E62CA0" w:rsidRPr="00144FB9" w14:paraId="18247451" w14:textId="77777777" w:rsidTr="00616F57">
        <w:trPr>
          <w:cantSplit/>
          <w:trHeight w:val="794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048" w14:textId="77777777" w:rsidR="00E62CA0" w:rsidRDefault="00E62CA0" w:rsidP="006430F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36849A69" w14:textId="77777777" w:rsidR="00E62CA0" w:rsidRPr="00144FB9" w:rsidRDefault="00E62CA0" w:rsidP="006430F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2. Профилактика коррупционных и иных правонарушений </w:t>
            </w:r>
          </w:p>
        </w:tc>
      </w:tr>
      <w:tr w:rsidR="00E62CA0" w:rsidRPr="00144FB9" w14:paraId="1B3928C4" w14:textId="77777777" w:rsidTr="006430FA">
        <w:trPr>
          <w:cantSplit/>
          <w:trHeight w:val="14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123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95F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выявлению конфликта интересов, одной из сторон которого являются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сотрудники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а также применение мер юридической ответственности.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92D" w14:textId="2C16B1EA" w:rsidR="00E62CA0" w:rsidRPr="00144FB9" w:rsidRDefault="00E62CA0" w:rsidP="00616F5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616F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A0C" w14:textId="7A2A8BA9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20</w:t>
            </w:r>
            <w:r w:rsidR="00616F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B37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принимались соответствующие меры. Фактов возникновения конфликта интересов в ГБУ РО «ОЦОЗС и Р» не выявлено</w:t>
            </w:r>
          </w:p>
        </w:tc>
      </w:tr>
      <w:tr w:rsidR="00E62CA0" w:rsidRPr="00144FB9" w14:paraId="212BA5B0" w14:textId="77777777" w:rsidTr="006430FA">
        <w:trPr>
          <w:cantSplit/>
          <w:trHeight w:val="119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8D6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E71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</w:t>
            </w:r>
            <w:r w:rsidRPr="00144FB9">
              <w:rPr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730" w14:textId="165E65F7" w:rsidR="00E62CA0" w:rsidRPr="00144FB9" w:rsidRDefault="00E62CA0" w:rsidP="0035635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356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362" w14:textId="307C53EF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возникновении личной заинтересованности при исполнении должностных обязанностей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течение 20</w:t>
            </w:r>
            <w:r w:rsidR="00356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B37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="00356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 не поступало</w:t>
            </w:r>
          </w:p>
        </w:tc>
      </w:tr>
      <w:tr w:rsidR="00E62CA0" w:rsidRPr="00144FB9" w14:paraId="628B2A60" w14:textId="77777777" w:rsidTr="00610C76">
        <w:trPr>
          <w:cantSplit/>
          <w:trHeight w:val="272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7AC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6F2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обеспечению сообщения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сотрудниками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 их должностным положением или исполнением служебных (должностных) обязанностей.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5C7" w14:textId="2EB3715D" w:rsidR="00E62CA0" w:rsidRPr="00144FB9" w:rsidRDefault="00E62CA0" w:rsidP="002F597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2F59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011" w14:textId="3594B7FC" w:rsidR="00610C76" w:rsidRDefault="00610C76" w:rsidP="00610C7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Ответственной за амбулаторно-поликлиническую работу Говорухиной А.В. – председатель комиссии по противодействию коррупции</w:t>
            </w:r>
          </w:p>
          <w:p w14:paraId="69D319A1" w14:textId="423771CA" w:rsidR="00E62CA0" w:rsidRPr="00144FB9" w:rsidRDefault="00610C76" w:rsidP="00610C7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отрудники ГБУ РО «ОЦОЗС и Р» под роспись ознакомлены с Регламентом обмена деловыми подарками и знаками делового гостеприимства</w:t>
            </w:r>
          </w:p>
        </w:tc>
      </w:tr>
      <w:tr w:rsidR="00E62CA0" w:rsidRPr="00144FB9" w14:paraId="2D09291A" w14:textId="77777777" w:rsidTr="006430FA">
        <w:trPr>
          <w:cantSplit/>
          <w:trHeight w:val="148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C81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C5A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рассмотрению уведомлений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фактах обращения в целях склонения к совершению коррупционных правонарушений.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28F" w14:textId="181FED17" w:rsidR="00E62CA0" w:rsidRPr="00144FB9" w:rsidRDefault="00E62CA0" w:rsidP="00785A1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785A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6F40" w14:textId="77777777" w:rsidR="00785A14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фактах обращения в целях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течение </w:t>
            </w:r>
          </w:p>
          <w:p w14:paraId="0EAA0EDF" w14:textId="7CD499D9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="00785A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B37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не поступало</w:t>
            </w:r>
          </w:p>
        </w:tc>
      </w:tr>
      <w:tr w:rsidR="00E62CA0" w:rsidRPr="00144FB9" w14:paraId="58FDA0F9" w14:textId="77777777" w:rsidTr="006430FA">
        <w:trPr>
          <w:cantSplit/>
          <w:trHeight w:val="20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4BD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2CA4" w14:textId="3A78533A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доведению до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сотрудников медорганизации,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принимаемых на работу,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положений действующего законодательства Российской Федерации и Ростовской области о противодействии коррупции</w:t>
            </w:r>
            <w:r w:rsidR="00842C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(под подпись,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 фиксацией факта ознакомления в соответствующем журнале).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3AA" w14:textId="248F27DD" w:rsidR="00E62CA0" w:rsidRPr="00144FB9" w:rsidRDefault="00E62CA0" w:rsidP="00785A1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785A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C88" w14:textId="77777777" w:rsidR="007F59B5" w:rsidRDefault="007F59B5" w:rsidP="007F59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Ответственной за амбулаторно-поликлиническую работу Говорухиной А.В. – председатель комиссии по противодействию коррупции</w:t>
            </w:r>
          </w:p>
          <w:p w14:paraId="3EAB9EF3" w14:textId="7D85CB28" w:rsidR="00E62CA0" w:rsidRPr="00144FB9" w:rsidRDefault="007F59B5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отрудники медорганизации, 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принимаемые на работу, под роспись знакомятся с 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положени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действующего законодательства Российской Федерации и Ростовской области о противодействии коррупции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(в соответствующем  журнале)</w:t>
            </w:r>
          </w:p>
        </w:tc>
      </w:tr>
      <w:tr w:rsidR="00E62CA0" w:rsidRPr="00144FB9" w14:paraId="46CE57EF" w14:textId="77777777" w:rsidTr="006430FA">
        <w:trPr>
          <w:cantSplit/>
          <w:trHeight w:val="10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25A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DC4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мероприятий по формированию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медицинской организации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негативного отношения к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573" w14:textId="2FA72C41" w:rsidR="00E62CA0" w:rsidRPr="00144FB9" w:rsidRDefault="0056018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A052" w14:textId="4C08EE4E" w:rsidR="00E62CA0" w:rsidRPr="00144FB9" w:rsidRDefault="0056018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Комиссии по противодействию коррупции в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842C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году проводились регулярно</w:t>
            </w:r>
          </w:p>
        </w:tc>
      </w:tr>
      <w:tr w:rsidR="00E62CA0" w:rsidRPr="00144FB9" w14:paraId="42F4D79D" w14:textId="77777777" w:rsidTr="006430FA">
        <w:trPr>
          <w:cantSplit/>
          <w:trHeight w:val="88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61C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BA8" w14:textId="77777777" w:rsidR="00E62CA0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Приглашение по запросу представителя нанимателя независимых экспертов для включения в состав комиссий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по урегулированию конфликта интересов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ГБУ РО «ОЦОЗС и Р»</w:t>
            </w:r>
          </w:p>
          <w:p w14:paraId="26BEAEA7" w14:textId="77777777" w:rsidR="00E62CA0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C3F11B5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BDE" w14:textId="332B0BA6" w:rsidR="00E62CA0" w:rsidRPr="00144FB9" w:rsidRDefault="00E62CA0" w:rsidP="004F480C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</w:t>
            </w:r>
            <w:r w:rsidR="004F48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61BA" w14:textId="02E6EF96" w:rsidR="00E62CA0" w:rsidRPr="00144FB9" w:rsidRDefault="004F480C" w:rsidP="004F480C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Ответственная за амбулаторно-поликлиническую работу Говорухина А.В. – председатель комиссии по противодействию коррупции</w:t>
            </w:r>
          </w:p>
        </w:tc>
      </w:tr>
      <w:tr w:rsidR="00E62CA0" w:rsidRPr="00144FB9" w14:paraId="3E7E5050" w14:textId="77777777" w:rsidTr="006430FA">
        <w:trPr>
          <w:cantSplit/>
          <w:trHeight w:val="174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0F8" w14:textId="77777777" w:rsidR="00E62CA0" w:rsidRPr="00144FB9" w:rsidRDefault="00E62CA0" w:rsidP="006430F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 Антикоррупционная работа в сфере закупок товаров, работ, услуг </w:t>
            </w:r>
          </w:p>
          <w:p w14:paraId="1C608941" w14:textId="77777777" w:rsidR="00E62CA0" w:rsidRPr="00144FB9" w:rsidRDefault="00E62CA0" w:rsidP="006430F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для обеспечения государственных нужд</w:t>
            </w:r>
          </w:p>
        </w:tc>
      </w:tr>
      <w:tr w:rsidR="00E62CA0" w:rsidRPr="00144FB9" w14:paraId="7E5E658C" w14:textId="77777777" w:rsidTr="006430FA">
        <w:trPr>
          <w:cantSplit/>
          <w:trHeight w:val="9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F4C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5AB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работы по выявлению личной заинтересованности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 осуществлении закупок товаров, работ, услуг для обеспечения государственных нужд.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904" w14:textId="77777777" w:rsidR="00E62CA0" w:rsidRPr="00144FB9" w:rsidRDefault="00E62CA0" w:rsidP="004D0B0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B9F" w14:textId="72892328" w:rsidR="00E62CA0" w:rsidRPr="00144FB9" w:rsidRDefault="00E62CA0" w:rsidP="004D0B0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20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842C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фактов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личной заинтересованности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 осуществлении закупок товаров, работ, услуг для обеспечения государственных нужд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 выявлены</w:t>
            </w:r>
          </w:p>
        </w:tc>
      </w:tr>
      <w:tr w:rsidR="00E62CA0" w:rsidRPr="00144FB9" w14:paraId="73CB3DF9" w14:textId="77777777" w:rsidTr="006430FA">
        <w:trPr>
          <w:cantSplit/>
          <w:trHeight w:val="10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68E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174" w14:textId="77777777" w:rsidR="007528E5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государственных нужд.</w:t>
            </w:r>
          </w:p>
          <w:p w14:paraId="75E74F9F" w14:textId="77777777" w:rsidR="007528E5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5E66E16" w14:textId="77777777" w:rsidR="007528E5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41A2E6A" w14:textId="77777777" w:rsidR="007528E5" w:rsidRPr="00144FB9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BFA" w14:textId="77777777" w:rsidR="00E62CA0" w:rsidRPr="00144FB9" w:rsidRDefault="00E62CA0" w:rsidP="004D0B0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E11F" w14:textId="0BA0068C" w:rsidR="00E62CA0" w:rsidRPr="00144FB9" w:rsidRDefault="00E62CA0" w:rsidP="00AE275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20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842C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принимались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следующие меры: мониторинг рыночных цен, участие в аукционах, проведение проверок целевого использования средств</w:t>
            </w:r>
          </w:p>
        </w:tc>
      </w:tr>
      <w:tr w:rsidR="00E62CA0" w:rsidRPr="00144FB9" w14:paraId="6A0C46A1" w14:textId="77777777" w:rsidTr="006430FA">
        <w:trPr>
          <w:cantSplit/>
          <w:trHeight w:val="273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FE2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 Антикоррупционный мониторинг в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ГБУ РО «ОЦОЗС и Р»</w:t>
            </w:r>
          </w:p>
        </w:tc>
      </w:tr>
      <w:tr w:rsidR="00E62CA0" w:rsidRPr="00144FB9" w14:paraId="29817A61" w14:textId="77777777" w:rsidTr="006430FA">
        <w:trPr>
          <w:cantSplit/>
          <w:trHeight w:val="12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D0C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8A03" w14:textId="1E523186" w:rsidR="00E62CA0" w:rsidRPr="00144FB9" w:rsidRDefault="00E62CA0" w:rsidP="00CF7F65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 и обобщение информации о фактах коррупции 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принятие мер по выявлению причин и условий, способствующих коррупционным проявлениям.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1E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86A" w14:textId="3789E667" w:rsidR="00E62CA0" w:rsidRPr="00144FB9" w:rsidRDefault="00E62CA0" w:rsidP="004D0B0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Фактов коррупции в течение 20</w:t>
            </w:r>
            <w:r w:rsidR="007528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842C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</w:t>
            </w:r>
            <w:r w:rsidR="007528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выявлено не было</w:t>
            </w:r>
          </w:p>
        </w:tc>
      </w:tr>
      <w:tr w:rsidR="00E62CA0" w:rsidRPr="00144FB9" w14:paraId="33C6A79C" w14:textId="77777777" w:rsidTr="006430FA">
        <w:trPr>
          <w:cantSplit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95FB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 </w:t>
            </w:r>
            <w:r w:rsidRPr="00144FB9">
              <w:rPr>
                <w:rFonts w:ascii="Times New Roman" w:hAnsi="Times New Roman"/>
                <w:b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E62CA0" w:rsidRPr="00144FB9" w14:paraId="57E0FFE7" w14:textId="77777777" w:rsidTr="006430FA">
        <w:trPr>
          <w:cantSplit/>
          <w:trHeight w:val="155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4F3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5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0D8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размещения на официальном сайте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актуальной информации об антикоррупционной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деятельности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ежемесячное обновление указанной информации.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0DE5" w14:textId="77777777" w:rsidR="00E62CA0" w:rsidRPr="00144FB9" w:rsidRDefault="00E62CA0" w:rsidP="007528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7528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E0F5" w14:textId="2B15F2D9" w:rsidR="00BE45B8" w:rsidRPr="00144FB9" w:rsidRDefault="00E62CA0" w:rsidP="00CF7F6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 официальном сайте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размещена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актуальн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 антикоррупционной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деятельности, в течение 20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842C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проводилось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ежемесячное обновление указанной информации</w:t>
            </w:r>
          </w:p>
        </w:tc>
      </w:tr>
      <w:tr w:rsidR="007528E5" w:rsidRPr="00144FB9" w14:paraId="2920E8F4" w14:textId="77777777" w:rsidTr="009D2C3F">
        <w:trPr>
          <w:cantSplit/>
          <w:trHeight w:val="130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625" w14:textId="77777777" w:rsidR="007528E5" w:rsidRPr="00144FB9" w:rsidRDefault="007528E5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27D" w14:textId="77777777" w:rsidR="007528E5" w:rsidRPr="00144FB9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Совершенствование взаимодействия с институтами гражданского общества по вопросам противодействия коррупции.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8BB" w14:textId="77777777" w:rsidR="007528E5" w:rsidRDefault="007528E5" w:rsidP="007528E5">
            <w:pPr>
              <w:jc w:val="center"/>
            </w:pPr>
            <w:r w:rsidRPr="009573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FF3" w14:textId="4B69AC71" w:rsidR="007528E5" w:rsidRPr="00144FB9" w:rsidRDefault="007528E5" w:rsidP="009D2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институтами гражданского общества по вопросам противодействия коррупции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течение 202</w:t>
            </w:r>
            <w:r w:rsidR="00842C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не требовалось</w:t>
            </w:r>
          </w:p>
        </w:tc>
      </w:tr>
      <w:tr w:rsidR="007528E5" w:rsidRPr="00144FB9" w14:paraId="01A55173" w14:textId="77777777" w:rsidTr="009D2C3F">
        <w:trPr>
          <w:cantSplit/>
          <w:trHeight w:val="134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3CB" w14:textId="77777777" w:rsidR="007528E5" w:rsidRPr="00144FB9" w:rsidRDefault="007528E5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3B3" w14:textId="77777777" w:rsidR="007528E5" w:rsidRPr="00144FB9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6C07" w14:textId="77777777" w:rsidR="007528E5" w:rsidRDefault="007528E5" w:rsidP="007528E5">
            <w:pPr>
              <w:jc w:val="center"/>
            </w:pPr>
            <w:r w:rsidRPr="009573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813" w14:textId="77777777" w:rsidR="007528E5" w:rsidRPr="00144FB9" w:rsidRDefault="007528E5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Указанная информация размещена на стенде ГБУ РО «ОЦОЗС и Р»</w:t>
            </w:r>
          </w:p>
        </w:tc>
      </w:tr>
      <w:tr w:rsidR="007528E5" w:rsidRPr="00144FB9" w14:paraId="7EB958D3" w14:textId="77777777" w:rsidTr="006430FA">
        <w:trPr>
          <w:cantSplit/>
          <w:trHeight w:val="4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5583" w14:textId="77777777" w:rsidR="007528E5" w:rsidRPr="00144FB9" w:rsidRDefault="007528E5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6ED" w14:textId="77777777" w:rsidR="007528E5" w:rsidRPr="00144FB9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деятельного участия общественных советов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проводимой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медицинской организацией работе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CA37" w14:textId="77777777" w:rsidR="007528E5" w:rsidRDefault="007528E5" w:rsidP="007528E5">
            <w:pPr>
              <w:jc w:val="center"/>
            </w:pPr>
            <w:r w:rsidRPr="009573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AD5" w14:textId="77777777" w:rsidR="007528E5" w:rsidRPr="00144FB9" w:rsidRDefault="007528E5" w:rsidP="007528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общественных советов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проводимой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организацией работе не требовалось </w:t>
            </w:r>
          </w:p>
        </w:tc>
      </w:tr>
      <w:tr w:rsidR="00E62CA0" w:rsidRPr="00144FB9" w14:paraId="586BBF10" w14:textId="77777777" w:rsidTr="009D2C3F">
        <w:trPr>
          <w:cantSplit/>
          <w:trHeight w:val="6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82A0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43A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Совершенствование взаимодействия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медицинской организации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субъектами общественного контроля.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DF36" w14:textId="77777777" w:rsidR="00E62CA0" w:rsidRPr="00144FB9" w:rsidRDefault="00E62CA0" w:rsidP="009D2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9D2C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1905" w14:textId="77777777" w:rsidR="00E62CA0" w:rsidRPr="00144FB9" w:rsidRDefault="009D2C3F" w:rsidP="009D2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 требовалось</w:t>
            </w:r>
          </w:p>
        </w:tc>
      </w:tr>
      <w:tr w:rsidR="00E62CA0" w:rsidRPr="00144FB9" w14:paraId="1AFB430D" w14:textId="77777777" w:rsidTr="006430FA">
        <w:trPr>
          <w:cantSplit/>
          <w:trHeight w:val="1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B862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CD6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Прием граждан и представителей организаций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по вопросам противодействия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149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Ежемесячно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BAA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Прием граждан и представителей организаций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по вопросам противодействия коррупции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проводился ежемесячно</w:t>
            </w:r>
          </w:p>
        </w:tc>
      </w:tr>
      <w:tr w:rsidR="00E62CA0" w:rsidRPr="00144FB9" w14:paraId="48144759" w14:textId="77777777" w:rsidTr="009D2C3F">
        <w:trPr>
          <w:cantSplit/>
          <w:trHeight w:val="264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87B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 Антикоррупционное образование, просвещение и пропаганда</w:t>
            </w:r>
          </w:p>
        </w:tc>
      </w:tr>
      <w:tr w:rsidR="00BE45B8" w:rsidRPr="00144FB9" w14:paraId="269F2170" w14:textId="77777777" w:rsidTr="006D222D">
        <w:trPr>
          <w:cantSplit/>
          <w:trHeight w:val="88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1CE" w14:textId="77777777" w:rsidR="00BE45B8" w:rsidRDefault="00BE45B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219" w14:textId="77777777" w:rsidR="00BE45B8" w:rsidRDefault="00BE45B8" w:rsidP="006D222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повышения квалификации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сотрудников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должностные обязанности которых входит участие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противодействии коррупции</w:t>
            </w:r>
          </w:p>
          <w:p w14:paraId="2C448A17" w14:textId="1218F31F" w:rsidR="006D222D" w:rsidRPr="00144FB9" w:rsidRDefault="006D222D" w:rsidP="006D222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8D7" w14:textId="77777777" w:rsidR="00BE45B8" w:rsidRDefault="00BE45B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  <w:p w14:paraId="5C725A1D" w14:textId="70F14DED" w:rsidR="006D222D" w:rsidRPr="00144FB9" w:rsidRDefault="006D222D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AFF" w14:textId="77777777" w:rsidR="00BE45B8" w:rsidRDefault="00BE45B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 требовалось</w:t>
            </w:r>
          </w:p>
          <w:p w14:paraId="29F7E87F" w14:textId="728E0819" w:rsidR="006D222D" w:rsidRDefault="006D222D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62CA0" w:rsidRPr="00144FB9" w14:paraId="3D8F001A" w14:textId="77777777" w:rsidTr="009D135B">
        <w:trPr>
          <w:cantSplit/>
          <w:trHeight w:val="104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C3C" w14:textId="2BD8766D" w:rsidR="00E62CA0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717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  <w:p w14:paraId="42F4ECA1" w14:textId="77777777" w:rsidR="00737CD8" w:rsidRDefault="00737CD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023D9F5" w14:textId="77777777" w:rsidR="00737CD8" w:rsidRPr="00144FB9" w:rsidRDefault="00737CD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51C4" w14:textId="138A496E" w:rsidR="00737CD8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повышения квалификации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сотрудников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должностные обязанности которых входит участие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противодействии коррупции</w:t>
            </w:r>
          </w:p>
          <w:p w14:paraId="1C5B20C6" w14:textId="77777777" w:rsidR="00737CD8" w:rsidRPr="00144FB9" w:rsidRDefault="00737CD8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028D" w14:textId="00740231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6228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  <w:p w14:paraId="5F763CF0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4E9B" w14:textId="50916B88" w:rsidR="00717A56" w:rsidRDefault="00717A56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202</w:t>
            </w:r>
            <w:r w:rsidR="00D12E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году не требовалось</w:t>
            </w:r>
          </w:p>
          <w:p w14:paraId="560CA126" w14:textId="2C887752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62CA0" w:rsidRPr="00144FB9" w14:paraId="104C5EC1" w14:textId="77777777" w:rsidTr="006430FA">
        <w:trPr>
          <w:cantSplit/>
          <w:trHeight w:val="162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C25C" w14:textId="3BD71FAF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781E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FE3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обучающих семинаров с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сотрудниками медучреждения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целях антикоррупционного просвещения, правового воспитания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и популяризации этических стандартов поведения.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857" w14:textId="0F6F0738" w:rsidR="00E62CA0" w:rsidRPr="00144FB9" w:rsidRDefault="00E62CA0" w:rsidP="00781E1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781E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566C" w14:textId="77777777" w:rsidR="00E62CA0" w:rsidRPr="00144FB9" w:rsidRDefault="00737CD8" w:rsidP="00737CD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Ответственная за амбулаторно-поликлиническую работу Говорухина А.В. – председатель комиссии по противодействию коррупции</w:t>
            </w:r>
          </w:p>
        </w:tc>
      </w:tr>
      <w:tr w:rsidR="00737CD8" w:rsidRPr="00144FB9" w14:paraId="774BF71C" w14:textId="77777777" w:rsidTr="00737CD8">
        <w:trPr>
          <w:cantSplit/>
          <w:trHeight w:val="454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CC8" w14:textId="77777777" w:rsidR="00737CD8" w:rsidRDefault="00737CD8" w:rsidP="00737CD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Другие мероприятия</w:t>
            </w:r>
          </w:p>
        </w:tc>
      </w:tr>
      <w:tr w:rsidR="00737CD8" w:rsidRPr="00144FB9" w14:paraId="70F58BB9" w14:textId="77777777" w:rsidTr="00781E14">
        <w:trPr>
          <w:cantSplit/>
          <w:trHeight w:val="109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8DF" w14:textId="77777777" w:rsidR="00737CD8" w:rsidRDefault="00737CD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</w:t>
            </w:r>
          </w:p>
          <w:p w14:paraId="3853E0F0" w14:textId="7A10C1F7" w:rsidR="00781E14" w:rsidRDefault="00781E14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318" w14:textId="77777777" w:rsidR="00737CD8" w:rsidRPr="00144FB9" w:rsidRDefault="00737CD8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 коррупционных рисков. Рассмотрение Перечня должностей, замещение которых связано с коррупционными рисками; Перечня коррупционно-опасных функций, исполняемых в ходе трудовой деятельности работниками ГБУ РО «ОЦОЗС и 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6B4" w14:textId="0E5BFD4A" w:rsidR="00737CD8" w:rsidRPr="00144FB9" w:rsidRDefault="00737CD8" w:rsidP="00781E1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781E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6318" w14:textId="77777777" w:rsidR="00737CD8" w:rsidRDefault="00737CD8" w:rsidP="00737CD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Ответственная за амбулаторно-поликлиническую работу Говорухина А.В. – председатель комиссии по противодействию коррупции</w:t>
            </w:r>
          </w:p>
        </w:tc>
      </w:tr>
      <w:tr w:rsidR="00737CD8" w:rsidRPr="00144FB9" w14:paraId="385A074D" w14:textId="77777777" w:rsidTr="006430FA">
        <w:trPr>
          <w:cantSplit/>
          <w:trHeight w:val="162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29BA" w14:textId="77777777" w:rsidR="00737CD8" w:rsidRDefault="00485869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7F3E" w14:textId="77777777" w:rsidR="00737CD8" w:rsidRPr="00144FB9" w:rsidRDefault="00485869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мероприятий, посвященных Международному дню борьбы с коррупцией. Оформление стенда «Нет коррупции» с ознакомлением исторических источников о коррупции, с Федеральным Законом РФ «О противодействии коррупции»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99E" w14:textId="77777777" w:rsidR="00737CD8" w:rsidRPr="00144FB9" w:rsidRDefault="00485869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 до 9 декабря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5FCD" w14:textId="77777777" w:rsidR="00737CD8" w:rsidRDefault="00737CD8" w:rsidP="0048586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Ответственная за амбулаторно-поликлиническую работу Говорухина А.В. – председатель комиссии по противодействию коррупции</w:t>
            </w:r>
            <w:r w:rsidR="004858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работники ГБУ РО «ОЦОЗС и Р»</w:t>
            </w:r>
          </w:p>
        </w:tc>
      </w:tr>
    </w:tbl>
    <w:p w14:paraId="76A54436" w14:textId="77777777" w:rsidR="00E62CA0" w:rsidRPr="00D10A49" w:rsidRDefault="00E62CA0" w:rsidP="00E62CA0">
      <w:pPr>
        <w:pStyle w:val="ConsPlusNormal"/>
        <w:spacing w:line="22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10A49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</w:p>
    <w:p w14:paraId="3D36CA79" w14:textId="77777777" w:rsidR="00900DED" w:rsidRDefault="00900DED"/>
    <w:p w14:paraId="45120C98" w14:textId="51F2DAE7" w:rsidR="00452113" w:rsidRDefault="00452113">
      <w:r>
        <w:t>Исполнитель:</w:t>
      </w:r>
      <w:r w:rsidR="00FF73E7">
        <w:t xml:space="preserve"> Добрынин Н.Г., тел. 8-951-522-45-78</w:t>
      </w:r>
    </w:p>
    <w:sectPr w:rsidR="00452113" w:rsidSect="008D4727">
      <w:footerReference w:type="even" r:id="rId6"/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7373" w14:textId="77777777" w:rsidR="00D30E1D" w:rsidRDefault="00D30E1D" w:rsidP="009208EA">
      <w:pPr>
        <w:spacing w:after="0" w:line="240" w:lineRule="auto"/>
      </w:pPr>
      <w:r>
        <w:separator/>
      </w:r>
    </w:p>
  </w:endnote>
  <w:endnote w:type="continuationSeparator" w:id="0">
    <w:p w14:paraId="637AB4A3" w14:textId="77777777" w:rsidR="00D30E1D" w:rsidRDefault="00D30E1D" w:rsidP="0092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E000" w14:textId="77777777" w:rsidR="003F2E4C" w:rsidRDefault="000E10A7" w:rsidP="00585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2CA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DA21C9" w14:textId="77777777" w:rsidR="003F2E4C" w:rsidRDefault="00D30E1D" w:rsidP="005859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0FF7" w14:textId="77777777" w:rsidR="003F2E4C" w:rsidRPr="00060867" w:rsidRDefault="000E10A7" w:rsidP="005859F5">
    <w:pPr>
      <w:pStyle w:val="a3"/>
      <w:framePr w:wrap="around" w:vAnchor="text" w:hAnchor="margin" w:xAlign="right" w:y="1"/>
      <w:rPr>
        <w:rStyle w:val="a5"/>
        <w:rFonts w:ascii="Times New Roman" w:hAnsi="Times New Roman"/>
      </w:rPr>
    </w:pPr>
    <w:r w:rsidRPr="00060867">
      <w:rPr>
        <w:rStyle w:val="a5"/>
        <w:rFonts w:ascii="Times New Roman" w:hAnsi="Times New Roman"/>
      </w:rPr>
      <w:fldChar w:fldCharType="begin"/>
    </w:r>
    <w:r w:rsidR="00E62CA0" w:rsidRPr="00060867">
      <w:rPr>
        <w:rStyle w:val="a5"/>
        <w:rFonts w:ascii="Times New Roman" w:hAnsi="Times New Roman"/>
      </w:rPr>
      <w:instrText xml:space="preserve">PAGE  </w:instrText>
    </w:r>
    <w:r w:rsidRPr="00060867">
      <w:rPr>
        <w:rStyle w:val="a5"/>
        <w:rFonts w:ascii="Times New Roman" w:hAnsi="Times New Roman"/>
      </w:rPr>
      <w:fldChar w:fldCharType="separate"/>
    </w:r>
    <w:r w:rsidR="00BE45B8">
      <w:rPr>
        <w:rStyle w:val="a5"/>
        <w:rFonts w:ascii="Times New Roman" w:hAnsi="Times New Roman"/>
        <w:noProof/>
      </w:rPr>
      <w:t>7</w:t>
    </w:r>
    <w:r w:rsidRPr="00060867">
      <w:rPr>
        <w:rStyle w:val="a5"/>
        <w:rFonts w:ascii="Times New Roman" w:hAnsi="Times New Roman"/>
      </w:rPr>
      <w:fldChar w:fldCharType="end"/>
    </w:r>
  </w:p>
  <w:p w14:paraId="27EC3991" w14:textId="77777777" w:rsidR="003F2E4C" w:rsidRDefault="00D30E1D" w:rsidP="005859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9159" w14:textId="77777777" w:rsidR="00D30E1D" w:rsidRDefault="00D30E1D" w:rsidP="009208EA">
      <w:pPr>
        <w:spacing w:after="0" w:line="240" w:lineRule="auto"/>
      </w:pPr>
      <w:r>
        <w:separator/>
      </w:r>
    </w:p>
  </w:footnote>
  <w:footnote w:type="continuationSeparator" w:id="0">
    <w:p w14:paraId="50EF534D" w14:textId="77777777" w:rsidR="00D30E1D" w:rsidRDefault="00D30E1D" w:rsidP="00920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CA0"/>
    <w:rsid w:val="00027BA5"/>
    <w:rsid w:val="0006442F"/>
    <w:rsid w:val="000C784B"/>
    <w:rsid w:val="000E10A7"/>
    <w:rsid w:val="00175A8E"/>
    <w:rsid w:val="00194590"/>
    <w:rsid w:val="00254022"/>
    <w:rsid w:val="002716C3"/>
    <w:rsid w:val="00274C3F"/>
    <w:rsid w:val="00280B96"/>
    <w:rsid w:val="002C32A7"/>
    <w:rsid w:val="002E7152"/>
    <w:rsid w:val="002F597B"/>
    <w:rsid w:val="00341091"/>
    <w:rsid w:val="00343991"/>
    <w:rsid w:val="00356357"/>
    <w:rsid w:val="00377D9C"/>
    <w:rsid w:val="003809DC"/>
    <w:rsid w:val="00385459"/>
    <w:rsid w:val="00394210"/>
    <w:rsid w:val="00397637"/>
    <w:rsid w:val="003E0EE0"/>
    <w:rsid w:val="003E1118"/>
    <w:rsid w:val="00452113"/>
    <w:rsid w:val="00483FC0"/>
    <w:rsid w:val="00485869"/>
    <w:rsid w:val="0049115F"/>
    <w:rsid w:val="004B3FD5"/>
    <w:rsid w:val="004D0B0E"/>
    <w:rsid w:val="004E350D"/>
    <w:rsid w:val="004F25A2"/>
    <w:rsid w:val="004F480C"/>
    <w:rsid w:val="00501660"/>
    <w:rsid w:val="005416AD"/>
    <w:rsid w:val="00553946"/>
    <w:rsid w:val="00560188"/>
    <w:rsid w:val="0056160F"/>
    <w:rsid w:val="0058065A"/>
    <w:rsid w:val="005C1DD8"/>
    <w:rsid w:val="00610C76"/>
    <w:rsid w:val="00616F57"/>
    <w:rsid w:val="006228CD"/>
    <w:rsid w:val="00671F6B"/>
    <w:rsid w:val="006D222D"/>
    <w:rsid w:val="006D758A"/>
    <w:rsid w:val="006E19F3"/>
    <w:rsid w:val="006F169F"/>
    <w:rsid w:val="00707AB2"/>
    <w:rsid w:val="00717A56"/>
    <w:rsid w:val="00722E93"/>
    <w:rsid w:val="00730196"/>
    <w:rsid w:val="00737CD8"/>
    <w:rsid w:val="007528E5"/>
    <w:rsid w:val="00777252"/>
    <w:rsid w:val="00781E14"/>
    <w:rsid w:val="00785A14"/>
    <w:rsid w:val="007A2436"/>
    <w:rsid w:val="007F59B5"/>
    <w:rsid w:val="00804EC7"/>
    <w:rsid w:val="00842C75"/>
    <w:rsid w:val="0086524C"/>
    <w:rsid w:val="0088053D"/>
    <w:rsid w:val="008D4727"/>
    <w:rsid w:val="00900DED"/>
    <w:rsid w:val="009208EA"/>
    <w:rsid w:val="00935F2F"/>
    <w:rsid w:val="00985F0F"/>
    <w:rsid w:val="009D135B"/>
    <w:rsid w:val="009D2C3F"/>
    <w:rsid w:val="00AE2758"/>
    <w:rsid w:val="00AE7813"/>
    <w:rsid w:val="00B05AAD"/>
    <w:rsid w:val="00B35C8F"/>
    <w:rsid w:val="00B371D3"/>
    <w:rsid w:val="00BE45B8"/>
    <w:rsid w:val="00C16A2F"/>
    <w:rsid w:val="00C16B3A"/>
    <w:rsid w:val="00C27F6B"/>
    <w:rsid w:val="00CB25C5"/>
    <w:rsid w:val="00CC32A3"/>
    <w:rsid w:val="00CF1A11"/>
    <w:rsid w:val="00CF7F65"/>
    <w:rsid w:val="00D05852"/>
    <w:rsid w:val="00D1098B"/>
    <w:rsid w:val="00D12EB2"/>
    <w:rsid w:val="00D30E1D"/>
    <w:rsid w:val="00D62F7B"/>
    <w:rsid w:val="00D65CC5"/>
    <w:rsid w:val="00D7091E"/>
    <w:rsid w:val="00D9544E"/>
    <w:rsid w:val="00DB0A33"/>
    <w:rsid w:val="00E13BF6"/>
    <w:rsid w:val="00E50368"/>
    <w:rsid w:val="00E62CA0"/>
    <w:rsid w:val="00EC5CFA"/>
    <w:rsid w:val="00EF2215"/>
    <w:rsid w:val="00F01442"/>
    <w:rsid w:val="00F15B00"/>
    <w:rsid w:val="00FA0B24"/>
    <w:rsid w:val="00FB6578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8D9C"/>
  <w15:docId w15:val="{B0F14547-C19D-4F19-84EE-9621B619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CA0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CA0"/>
    <w:pPr>
      <w:autoSpaceDE w:val="0"/>
      <w:autoSpaceDN w:val="0"/>
      <w:adjustRightInd w:val="0"/>
      <w:spacing w:after="0"/>
      <w:ind w:firstLine="0"/>
    </w:pPr>
    <w:rPr>
      <w:rFonts w:ascii="Calibri" w:eastAsia="Times New Roman" w:hAnsi="Calibri" w:cs="Calibri"/>
      <w:sz w:val="22"/>
      <w:szCs w:val="22"/>
    </w:rPr>
  </w:style>
  <w:style w:type="paragraph" w:styleId="a3">
    <w:name w:val="footer"/>
    <w:basedOn w:val="a"/>
    <w:link w:val="a4"/>
    <w:rsid w:val="00E62CA0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E62CA0"/>
    <w:rPr>
      <w:rFonts w:ascii="Calibri" w:eastAsia="Times New Roman" w:hAnsi="Calibri"/>
      <w:sz w:val="22"/>
      <w:szCs w:val="22"/>
    </w:rPr>
  </w:style>
  <w:style w:type="character" w:styleId="a5">
    <w:name w:val="page number"/>
    <w:basedOn w:val="a0"/>
    <w:rsid w:val="00E62CA0"/>
  </w:style>
  <w:style w:type="character" w:customStyle="1" w:styleId="3">
    <w:name w:val="Основной текст (3)_"/>
    <w:basedOn w:val="a0"/>
    <w:link w:val="30"/>
    <w:rsid w:val="00E62CA0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2CA0"/>
    <w:pPr>
      <w:widowControl w:val="0"/>
      <w:shd w:val="clear" w:color="auto" w:fill="FFFFFF"/>
      <w:spacing w:before="240" w:after="0" w:line="329" w:lineRule="exact"/>
      <w:ind w:hanging="132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user</cp:lastModifiedBy>
  <cp:revision>17</cp:revision>
  <cp:lastPrinted>2022-11-25T05:02:00Z</cp:lastPrinted>
  <dcterms:created xsi:type="dcterms:W3CDTF">2022-11-25T04:15:00Z</dcterms:created>
  <dcterms:modified xsi:type="dcterms:W3CDTF">2024-10-02T13:27:00Z</dcterms:modified>
</cp:coreProperties>
</file>